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60" w:type="dxa"/>
        <w:tblLayout w:type="fixed"/>
        <w:tblLook w:val="0000" w:firstRow="0" w:lastRow="0" w:firstColumn="0" w:lastColumn="0" w:noHBand="0" w:noVBand="0"/>
      </w:tblPr>
      <w:tblGrid>
        <w:gridCol w:w="3348"/>
        <w:gridCol w:w="407"/>
        <w:gridCol w:w="5317"/>
        <w:gridCol w:w="288"/>
      </w:tblGrid>
      <w:tr w:rsidR="009831FC" w:rsidTr="009831FC">
        <w:tc>
          <w:tcPr>
            <w:tcW w:w="3348" w:type="dxa"/>
            <w:shd w:val="clear" w:color="auto" w:fill="auto"/>
          </w:tcPr>
          <w:p w:rsidR="009831FC" w:rsidRDefault="009831FC" w:rsidP="00AD39D3">
            <w:pPr>
              <w:snapToGrid w:val="0"/>
              <w:rPr>
                <w:sz w:val="26"/>
                <w:szCs w:val="26"/>
                <w:lang w:val="pt-BR"/>
              </w:rPr>
            </w:pPr>
          </w:p>
        </w:tc>
        <w:tc>
          <w:tcPr>
            <w:tcW w:w="6012" w:type="dxa"/>
            <w:gridSpan w:val="3"/>
            <w:shd w:val="clear" w:color="auto" w:fill="auto"/>
          </w:tcPr>
          <w:p w:rsidR="009831FC" w:rsidRDefault="009831FC" w:rsidP="00AD39D3">
            <w:pPr>
              <w:jc w:val="center"/>
            </w:pPr>
          </w:p>
        </w:tc>
      </w:tr>
      <w:tr w:rsidR="009831FC" w:rsidTr="009831FC">
        <w:trPr>
          <w:gridAfter w:val="1"/>
          <w:wAfter w:w="288" w:type="dxa"/>
        </w:trPr>
        <w:tc>
          <w:tcPr>
            <w:tcW w:w="3755" w:type="dxa"/>
            <w:gridSpan w:val="2"/>
            <w:shd w:val="clear" w:color="auto" w:fill="auto"/>
          </w:tcPr>
          <w:p w:rsidR="009831FC" w:rsidRPr="00A9775C" w:rsidRDefault="009F6C44" w:rsidP="00AD39D3">
            <w:pPr>
              <w:rPr>
                <w:lang w:val="vi-VN"/>
              </w:rPr>
            </w:pPr>
            <w:r>
              <w:rPr>
                <w:sz w:val="26"/>
                <w:szCs w:val="26"/>
                <w:lang w:val="pt-BR"/>
              </w:rPr>
              <w:t>Giáo án số: 09</w:t>
            </w:r>
          </w:p>
        </w:tc>
        <w:tc>
          <w:tcPr>
            <w:tcW w:w="5317" w:type="dxa"/>
            <w:shd w:val="clear" w:color="auto" w:fill="auto"/>
          </w:tcPr>
          <w:p w:rsidR="009831FC" w:rsidRDefault="004017BE" w:rsidP="00AD39D3">
            <w:pPr>
              <w:rPr>
                <w:sz w:val="26"/>
                <w:szCs w:val="26"/>
              </w:rPr>
            </w:pPr>
            <w:r>
              <w:rPr>
                <w:sz w:val="26"/>
                <w:szCs w:val="26"/>
              </w:rPr>
              <w:t xml:space="preserve">Thời gian thực hiện: </w:t>
            </w:r>
            <w:r w:rsidR="009F6C44">
              <w:rPr>
                <w:sz w:val="26"/>
                <w:szCs w:val="26"/>
                <w:lang w:val="vi-VN"/>
              </w:rPr>
              <w:t>13</w:t>
            </w:r>
            <w:r w:rsidR="00117256">
              <w:rPr>
                <w:sz w:val="26"/>
                <w:szCs w:val="26"/>
                <w:lang w:val="vi-VN"/>
              </w:rPr>
              <w:t>5</w:t>
            </w:r>
            <w:r w:rsidR="0045446C">
              <w:rPr>
                <w:sz w:val="26"/>
                <w:szCs w:val="26"/>
                <w:lang w:val="vi-VN"/>
              </w:rPr>
              <w:t xml:space="preserve"> phút.</w:t>
            </w:r>
          </w:p>
          <w:p w:rsidR="009831FC" w:rsidRPr="009C262E" w:rsidRDefault="00C87714" w:rsidP="00945704">
            <w:pPr>
              <w:suppressAutoHyphens w:val="0"/>
              <w:spacing w:before="80" w:after="80"/>
              <w:jc w:val="center"/>
              <w:rPr>
                <w:b/>
                <w:sz w:val="26"/>
                <w:szCs w:val="26"/>
                <w:lang w:eastAsia="en-US"/>
              </w:rPr>
            </w:pPr>
            <w:r>
              <w:rPr>
                <w:sz w:val="26"/>
                <w:szCs w:val="26"/>
              </w:rPr>
              <w:t xml:space="preserve">Tên chương </w:t>
            </w:r>
            <w:r w:rsidR="00945704">
              <w:rPr>
                <w:sz w:val="26"/>
                <w:szCs w:val="26"/>
                <w:lang w:val="vi-VN"/>
              </w:rPr>
              <w:t>5</w:t>
            </w:r>
            <w:r w:rsidR="009831FC">
              <w:rPr>
                <w:sz w:val="26"/>
                <w:szCs w:val="26"/>
              </w:rPr>
              <w:t>:</w:t>
            </w:r>
            <w:r w:rsidR="009831FC" w:rsidRPr="009C262E">
              <w:rPr>
                <w:b/>
                <w:sz w:val="26"/>
                <w:szCs w:val="26"/>
                <w:lang w:eastAsia="en-US"/>
              </w:rPr>
              <w:t xml:space="preserve"> </w:t>
            </w:r>
            <w:r w:rsidR="00945704" w:rsidRPr="00FE6401">
              <w:rPr>
                <w:b/>
                <w:bCs/>
                <w:sz w:val="26"/>
                <w:szCs w:val="26"/>
                <w:lang w:val="de-DE"/>
              </w:rPr>
              <w:t xml:space="preserve">VẼ QUI </w:t>
            </w:r>
            <w:r w:rsidR="00945704" w:rsidRPr="00FE6401">
              <w:rPr>
                <w:rFonts w:hint="eastAsia"/>
                <w:b/>
                <w:bCs/>
                <w:sz w:val="26"/>
                <w:szCs w:val="26"/>
                <w:lang w:val="de-DE"/>
              </w:rPr>
              <w:t>Ư</w:t>
            </w:r>
            <w:r w:rsidR="00945704" w:rsidRPr="00FE6401">
              <w:rPr>
                <w:b/>
                <w:bCs/>
                <w:sz w:val="26"/>
                <w:szCs w:val="26"/>
                <w:lang w:val="de-DE"/>
              </w:rPr>
              <w:t>ỚC CÁC MỐI GHÉP C</w:t>
            </w:r>
            <w:r w:rsidR="00945704" w:rsidRPr="00FE6401">
              <w:rPr>
                <w:rFonts w:hint="eastAsia"/>
                <w:b/>
                <w:bCs/>
                <w:sz w:val="26"/>
                <w:szCs w:val="26"/>
                <w:lang w:val="de-DE"/>
              </w:rPr>
              <w:t>Ơ</w:t>
            </w:r>
            <w:r w:rsidR="00945704" w:rsidRPr="00FE6401">
              <w:rPr>
                <w:b/>
                <w:bCs/>
                <w:sz w:val="26"/>
                <w:szCs w:val="26"/>
                <w:lang w:val="de-DE"/>
              </w:rPr>
              <w:t xml:space="preserve"> KHÍ.</w:t>
            </w:r>
          </w:p>
          <w:p w:rsidR="009831FC" w:rsidRDefault="009831FC" w:rsidP="00AD39D3">
            <w:r>
              <w:rPr>
                <w:sz w:val="26"/>
                <w:szCs w:val="26"/>
              </w:rPr>
              <w:t xml:space="preserve">Thực hiện ngày            tháng        </w:t>
            </w:r>
            <w:r>
              <w:rPr>
                <w:sz w:val="26"/>
                <w:szCs w:val="26"/>
                <w:lang w:val="vi-VN"/>
              </w:rPr>
              <w:t xml:space="preserve">  </w:t>
            </w:r>
            <w:r>
              <w:rPr>
                <w:sz w:val="26"/>
                <w:szCs w:val="26"/>
              </w:rPr>
              <w:t xml:space="preserve">  năm</w:t>
            </w:r>
          </w:p>
        </w:tc>
      </w:tr>
    </w:tbl>
    <w:p w:rsidR="009831FC" w:rsidRPr="009C262E" w:rsidRDefault="009831FC" w:rsidP="009831FC">
      <w:pPr>
        <w:suppressAutoHyphens w:val="0"/>
        <w:spacing w:before="80" w:after="80"/>
        <w:jc w:val="both"/>
        <w:rPr>
          <w:b/>
          <w:i/>
          <w:sz w:val="26"/>
          <w:szCs w:val="26"/>
          <w:lang w:val="vi-VN" w:eastAsia="en-US"/>
        </w:rPr>
      </w:pPr>
    </w:p>
    <w:p w:rsidR="0031137B" w:rsidRPr="00BD02A4" w:rsidRDefault="0031137B" w:rsidP="0031137B">
      <w:pPr>
        <w:jc w:val="both"/>
        <w:rPr>
          <w:b/>
          <w:bCs/>
          <w:i/>
          <w:iCs/>
          <w:sz w:val="26"/>
          <w:szCs w:val="26"/>
          <w:lang w:val="de-DE"/>
        </w:rPr>
      </w:pPr>
      <w:r w:rsidRPr="0031137B">
        <w:rPr>
          <w:b/>
          <w:bCs/>
          <w:i/>
          <w:iCs/>
          <w:sz w:val="26"/>
          <w:szCs w:val="26"/>
          <w:lang w:val="de-DE"/>
        </w:rPr>
        <w:t>5.1. Ren và mối ghép ren.</w:t>
      </w:r>
      <w:r w:rsidR="009831FC">
        <w:rPr>
          <w:b/>
          <w:bCs/>
          <w:sz w:val="26"/>
          <w:szCs w:val="26"/>
        </w:rPr>
        <w:tab/>
      </w:r>
    </w:p>
    <w:p w:rsidR="009831FC" w:rsidRPr="006F20F1" w:rsidRDefault="009831FC" w:rsidP="0031137B">
      <w:pPr>
        <w:jc w:val="both"/>
        <w:rPr>
          <w:b/>
          <w:bCs/>
          <w:sz w:val="26"/>
          <w:szCs w:val="26"/>
          <w:lang w:val="vi-VN"/>
        </w:rPr>
      </w:pPr>
      <w:r>
        <w:rPr>
          <w:b/>
          <w:bCs/>
          <w:sz w:val="26"/>
          <w:szCs w:val="26"/>
        </w:rPr>
        <w:tab/>
      </w:r>
      <w:r>
        <w:rPr>
          <w:b/>
          <w:bCs/>
          <w:sz w:val="26"/>
          <w:szCs w:val="26"/>
        </w:rPr>
        <w:tab/>
      </w:r>
      <w:r>
        <w:rPr>
          <w:b/>
          <w:bCs/>
          <w:sz w:val="26"/>
          <w:szCs w:val="26"/>
        </w:rPr>
        <w:tab/>
      </w:r>
      <w:r>
        <w:rPr>
          <w:b/>
          <w:bCs/>
          <w:sz w:val="26"/>
          <w:szCs w:val="26"/>
          <w:lang w:val="vi-VN"/>
        </w:rPr>
        <w:tab/>
      </w:r>
      <w:r>
        <w:rPr>
          <w:b/>
          <w:bCs/>
          <w:sz w:val="26"/>
          <w:szCs w:val="26"/>
          <w:lang w:val="vi-VN"/>
        </w:rPr>
        <w:tab/>
      </w:r>
      <w:r>
        <w:rPr>
          <w:b/>
          <w:bCs/>
          <w:sz w:val="26"/>
          <w:szCs w:val="26"/>
          <w:lang w:val="vi-VN"/>
        </w:rPr>
        <w:tab/>
      </w:r>
      <w:r>
        <w:rPr>
          <w:b/>
          <w:bCs/>
          <w:sz w:val="26"/>
          <w:szCs w:val="26"/>
          <w:lang w:val="vi-VN"/>
        </w:rPr>
        <w:tab/>
      </w:r>
    </w:p>
    <w:p w:rsidR="009831FC" w:rsidRDefault="009831FC" w:rsidP="009831FC">
      <w:pPr>
        <w:rPr>
          <w:sz w:val="26"/>
          <w:szCs w:val="26"/>
          <w:lang w:val="it-IT"/>
        </w:rPr>
      </w:pPr>
      <w:r>
        <w:rPr>
          <w:b/>
          <w:bCs/>
          <w:sz w:val="26"/>
          <w:szCs w:val="26"/>
          <w:lang w:val="it-IT"/>
        </w:rPr>
        <w:t>Mục tiêu của bài:</w:t>
      </w:r>
      <w:r>
        <w:rPr>
          <w:sz w:val="26"/>
          <w:szCs w:val="26"/>
          <w:lang w:val="it-IT"/>
        </w:rPr>
        <w:t xml:space="preserve"> </w:t>
      </w:r>
    </w:p>
    <w:p w:rsidR="009831FC" w:rsidRPr="000B168B" w:rsidRDefault="009831FC" w:rsidP="009831FC">
      <w:pPr>
        <w:rPr>
          <w:sz w:val="26"/>
          <w:szCs w:val="26"/>
        </w:rPr>
      </w:pPr>
      <w:r w:rsidRPr="000B168B">
        <w:rPr>
          <w:sz w:val="26"/>
          <w:szCs w:val="26"/>
          <w:lang w:val="it-IT"/>
        </w:rPr>
        <w:t>Sau khi học xong bài này người học có khả năng:</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Trình bày được khái niệm về các loại mối ghép và cách vẽ quy ước các mối ghép;</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Đọc và vẽ được bản vẽ của các chi tiết có các mối ghép;</w:t>
      </w:r>
    </w:p>
    <w:p w:rsidR="0031137B" w:rsidRPr="00347D89" w:rsidRDefault="0031137B" w:rsidP="0031137B">
      <w:pPr>
        <w:suppressAutoHyphens w:val="0"/>
        <w:ind w:firstLine="720"/>
        <w:jc w:val="both"/>
        <w:rPr>
          <w:sz w:val="26"/>
          <w:szCs w:val="26"/>
          <w:lang w:eastAsia="en-US"/>
        </w:rPr>
      </w:pPr>
      <w:r w:rsidRPr="00347D89">
        <w:rPr>
          <w:sz w:val="26"/>
          <w:szCs w:val="26"/>
          <w:lang w:eastAsia="en-US"/>
        </w:rPr>
        <w:t>- Có ý thức trách nhiệm, chủ động học tập.</w:t>
      </w:r>
    </w:p>
    <w:p w:rsidR="009831FC" w:rsidRDefault="009831FC" w:rsidP="009831FC">
      <w:pPr>
        <w:rPr>
          <w:sz w:val="26"/>
          <w:szCs w:val="26"/>
          <w:lang w:val="it-IT"/>
        </w:rPr>
      </w:pPr>
      <w:r>
        <w:rPr>
          <w:b/>
          <w:bCs/>
          <w:sz w:val="26"/>
          <w:szCs w:val="26"/>
          <w:lang w:val="it-IT"/>
        </w:rPr>
        <w:t>Đồ dùng và phương tiện dạy học:</w:t>
      </w:r>
    </w:p>
    <w:p w:rsidR="009831FC" w:rsidRDefault="009831FC" w:rsidP="009831FC">
      <w:pPr>
        <w:spacing w:before="120" w:after="60"/>
        <w:jc w:val="both"/>
        <w:rPr>
          <w:sz w:val="26"/>
          <w:szCs w:val="26"/>
          <w:lang w:val="it-IT"/>
        </w:rPr>
      </w:pPr>
      <w:r>
        <w:rPr>
          <w:sz w:val="26"/>
          <w:szCs w:val="26"/>
          <w:lang w:val="it-IT"/>
        </w:rPr>
        <w:t>Bảng, phấn, giá</w:t>
      </w:r>
      <w:r>
        <w:rPr>
          <w:sz w:val="26"/>
          <w:szCs w:val="26"/>
          <w:lang w:val="vi-VN"/>
        </w:rPr>
        <w:t>o</w:t>
      </w:r>
      <w:r>
        <w:rPr>
          <w:sz w:val="26"/>
          <w:szCs w:val="26"/>
          <w:lang w:val="it-IT"/>
        </w:rPr>
        <w:t xml:space="preserve"> án, giáo trình</w:t>
      </w:r>
      <w:r>
        <w:rPr>
          <w:bCs/>
          <w:sz w:val="26"/>
          <w:szCs w:val="26"/>
          <w:lang w:val="it-IT"/>
        </w:rPr>
        <w:t>, máy chiếu.</w:t>
      </w:r>
    </w:p>
    <w:p w:rsidR="00BF39C1" w:rsidRPr="007E3A4B" w:rsidRDefault="009831FC" w:rsidP="009831FC">
      <w:pPr>
        <w:rPr>
          <w:sz w:val="26"/>
          <w:szCs w:val="26"/>
          <w:lang w:val="it-IT"/>
        </w:rPr>
      </w:pPr>
      <w:r>
        <w:rPr>
          <w:sz w:val="26"/>
          <w:szCs w:val="26"/>
          <w:lang w:val="it-IT"/>
        </w:rPr>
        <w:t xml:space="preserve">I. Ổn định lớp học:                            Thời gian: </w:t>
      </w:r>
      <w:r w:rsidR="0031137B">
        <w:rPr>
          <w:sz w:val="26"/>
          <w:szCs w:val="26"/>
          <w:lang w:val="vi-VN"/>
        </w:rPr>
        <w:t>3</w:t>
      </w:r>
      <w:r>
        <w:rPr>
          <w:sz w:val="26"/>
          <w:szCs w:val="26"/>
          <w:lang w:val="it-IT"/>
        </w:rPr>
        <w:t xml:space="preserve"> phút</w:t>
      </w:r>
    </w:p>
    <w:p w:rsidR="009831FC" w:rsidRDefault="009831FC" w:rsidP="009831FC">
      <w:pPr>
        <w:rPr>
          <w:sz w:val="26"/>
          <w:szCs w:val="26"/>
          <w:lang w:val="sv-SE"/>
        </w:rPr>
      </w:pPr>
      <w:r>
        <w:rPr>
          <w:sz w:val="26"/>
          <w:szCs w:val="26"/>
          <w:lang w:val="sv-SE"/>
        </w:rPr>
        <w:t>II. Thực hiện bài học:</w:t>
      </w:r>
    </w:p>
    <w:p w:rsidR="009831FC" w:rsidRDefault="009831FC" w:rsidP="009831FC">
      <w:pPr>
        <w:rPr>
          <w:sz w:val="26"/>
          <w:szCs w:val="26"/>
          <w:lang w:val="sv-SE"/>
        </w:rPr>
      </w:pPr>
    </w:p>
    <w:tbl>
      <w:tblPr>
        <w:tblW w:w="9239" w:type="dxa"/>
        <w:tblInd w:w="-30" w:type="dxa"/>
        <w:tblLayout w:type="fixed"/>
        <w:tblLook w:val="0000" w:firstRow="0" w:lastRow="0" w:firstColumn="0" w:lastColumn="0" w:noHBand="0" w:noVBand="0"/>
      </w:tblPr>
      <w:tblGrid>
        <w:gridCol w:w="521"/>
        <w:gridCol w:w="3445"/>
        <w:gridCol w:w="2155"/>
        <w:gridCol w:w="2268"/>
        <w:gridCol w:w="850"/>
      </w:tblGrid>
      <w:tr w:rsidR="009831FC" w:rsidTr="009831FC">
        <w:trPr>
          <w:cantSplit/>
        </w:trPr>
        <w:tc>
          <w:tcPr>
            <w:tcW w:w="521"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r>
              <w:rPr>
                <w:sz w:val="26"/>
                <w:szCs w:val="26"/>
                <w:lang w:val="de-DE"/>
              </w:rPr>
              <w:t>TT</w:t>
            </w:r>
          </w:p>
        </w:tc>
        <w:tc>
          <w:tcPr>
            <w:tcW w:w="3445" w:type="dxa"/>
            <w:vMerge w:val="restart"/>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Nội dung</w:t>
            </w:r>
          </w:p>
        </w:tc>
        <w:tc>
          <w:tcPr>
            <w:tcW w:w="4423" w:type="dxa"/>
            <w:gridSpan w:val="2"/>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fr-FR"/>
              </w:rPr>
              <w:t>Hoạt động dạy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jc w:val="center"/>
            </w:pPr>
            <w:r>
              <w:rPr>
                <w:sz w:val="26"/>
                <w:szCs w:val="26"/>
                <w:lang w:val="de-DE"/>
              </w:rPr>
              <w:t>Thời gian</w:t>
            </w:r>
          </w:p>
        </w:tc>
      </w:tr>
      <w:tr w:rsidR="009831FC" w:rsidTr="009831FC">
        <w:trPr>
          <w:cantSplit/>
        </w:trPr>
        <w:tc>
          <w:tcPr>
            <w:tcW w:w="521"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3445" w:type="dxa"/>
            <w:vMerge/>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de-DE"/>
              </w:rPr>
            </w:pP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pt-BR"/>
              </w:rPr>
              <w:t>giảng viên</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sz w:val="26"/>
                <w:szCs w:val="26"/>
                <w:lang w:val="de-DE"/>
              </w:rPr>
              <w:t xml:space="preserve">Hoạt động của </w:t>
            </w:r>
            <w:r>
              <w:rPr>
                <w:sz w:val="26"/>
                <w:szCs w:val="26"/>
                <w:lang w:val="it-IT"/>
              </w:rPr>
              <w:t>người học</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de-DE"/>
              </w:rPr>
            </w:pPr>
          </w:p>
        </w:tc>
      </w:tr>
      <w:tr w:rsidR="006912DF" w:rsidTr="009831FC">
        <w:tc>
          <w:tcPr>
            <w:tcW w:w="521" w:type="dxa"/>
            <w:tcBorders>
              <w:top w:val="single" w:sz="4" w:space="0" w:color="000000"/>
              <w:left w:val="single" w:sz="4" w:space="0" w:color="000000"/>
              <w:bottom w:val="single" w:sz="4" w:space="0" w:color="000000"/>
            </w:tcBorders>
            <w:shd w:val="clear" w:color="auto" w:fill="auto"/>
          </w:tcPr>
          <w:p w:rsidR="006912DF" w:rsidRDefault="006912DF" w:rsidP="006912DF">
            <w:pPr>
              <w:jc w:val="center"/>
            </w:pPr>
            <w:r>
              <w:rPr>
                <w:b/>
                <w:bCs/>
                <w:sz w:val="26"/>
                <w:szCs w:val="26"/>
                <w:lang w:val="de-DE"/>
              </w:rPr>
              <w:t>1</w:t>
            </w:r>
          </w:p>
        </w:tc>
        <w:tc>
          <w:tcPr>
            <w:tcW w:w="3445" w:type="dxa"/>
            <w:tcBorders>
              <w:top w:val="single" w:sz="4" w:space="0" w:color="000000"/>
              <w:left w:val="single" w:sz="4" w:space="0" w:color="000000"/>
              <w:bottom w:val="single" w:sz="4" w:space="0" w:color="000000"/>
            </w:tcBorders>
            <w:shd w:val="clear" w:color="auto" w:fill="auto"/>
          </w:tcPr>
          <w:p w:rsidR="006912DF" w:rsidRDefault="006912DF" w:rsidP="006912DF">
            <w:pPr>
              <w:rPr>
                <w:b/>
                <w:bCs/>
                <w:sz w:val="26"/>
                <w:szCs w:val="26"/>
                <w:u w:val="single"/>
                <w:lang w:val="de-DE"/>
              </w:rPr>
            </w:pPr>
            <w:r>
              <w:rPr>
                <w:b/>
                <w:bCs/>
                <w:sz w:val="26"/>
                <w:szCs w:val="26"/>
                <w:u w:val="single"/>
                <w:lang w:val="de-DE"/>
              </w:rPr>
              <w:t>Dẫn nhập</w:t>
            </w:r>
          </w:p>
          <w:p w:rsidR="006912DF" w:rsidRPr="0031137B" w:rsidRDefault="0031137B" w:rsidP="006912DF">
            <w:pPr>
              <w:rPr>
                <w:iCs/>
                <w:sz w:val="26"/>
                <w:szCs w:val="26"/>
              </w:rPr>
            </w:pPr>
            <w:r w:rsidRPr="0031137B">
              <w:rPr>
                <w:iCs/>
                <w:sz w:val="26"/>
                <w:szCs w:val="26"/>
              </w:rPr>
              <w:t>Trong máy móc và thiết bị hiện nay có một số chi tiết được tiêu chuẩn hoá như bu lông, đai ốc, vít, chốt,... chúng được gọi là các chi tiết tiêu chuẩn. Các chi tiết tiêu chuẩn này có kết cấu và kích thước được tiêu chuẩn hoá,... chúng được vẽ theo qui ước đơn giản và ký hiệu theo các tiêu chuẩn về bản vẽ kỹ thuật.</w:t>
            </w:r>
          </w:p>
        </w:tc>
        <w:tc>
          <w:tcPr>
            <w:tcW w:w="2155"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Pr="006424CB" w:rsidRDefault="006912DF" w:rsidP="006912DF">
            <w:pPr>
              <w:snapToGrid w:val="0"/>
              <w:rPr>
                <w:sz w:val="26"/>
                <w:szCs w:val="26"/>
                <w:lang w:val="vi-VN"/>
              </w:rPr>
            </w:pPr>
            <w:r>
              <w:rPr>
                <w:sz w:val="26"/>
                <w:szCs w:val="26"/>
                <w:lang w:val="de-DE"/>
              </w:rPr>
              <w:t>Thuyết trình</w:t>
            </w:r>
            <w:r>
              <w:rPr>
                <w:sz w:val="26"/>
                <w:szCs w:val="26"/>
                <w:lang w:val="vi-VN"/>
              </w:rPr>
              <w:t xml:space="preserve">  </w:t>
            </w:r>
            <w:r>
              <w:rPr>
                <w:sz w:val="26"/>
                <w:szCs w:val="26"/>
                <w:lang w:val="de-DE"/>
              </w:rPr>
              <w:t>– D</w:t>
            </w:r>
            <w:r>
              <w:rPr>
                <w:sz w:val="26"/>
                <w:szCs w:val="26"/>
                <w:lang w:val="vi-VN"/>
              </w:rPr>
              <w:t>iễn</w:t>
            </w:r>
            <w:r>
              <w:rPr>
                <w:sz w:val="26"/>
                <w:szCs w:val="26"/>
                <w:lang w:val="de-DE"/>
              </w:rPr>
              <w:t xml:space="preserve"> gi</w:t>
            </w:r>
            <w:r>
              <w:rPr>
                <w:sz w:val="26"/>
                <w:szCs w:val="26"/>
                <w:lang w:val="vi-VN"/>
              </w:rPr>
              <w:t>ải</w:t>
            </w:r>
          </w:p>
        </w:tc>
        <w:tc>
          <w:tcPr>
            <w:tcW w:w="2268" w:type="dxa"/>
            <w:tcBorders>
              <w:top w:val="single" w:sz="4" w:space="0" w:color="000000"/>
              <w:left w:val="single" w:sz="4" w:space="0" w:color="000000"/>
              <w:bottom w:val="single" w:sz="4" w:space="0" w:color="000000"/>
            </w:tcBorders>
            <w:shd w:val="clear" w:color="auto" w:fill="auto"/>
          </w:tcPr>
          <w:p w:rsidR="006912DF" w:rsidRDefault="006912DF" w:rsidP="006912DF">
            <w:pPr>
              <w:snapToGrid w:val="0"/>
              <w:rPr>
                <w:sz w:val="26"/>
                <w:szCs w:val="26"/>
                <w:lang w:val="de-DE"/>
              </w:rPr>
            </w:pPr>
          </w:p>
          <w:p w:rsidR="006912DF" w:rsidRDefault="006912DF" w:rsidP="006912DF">
            <w:pPr>
              <w:snapToGrid w:val="0"/>
              <w:rPr>
                <w:sz w:val="26"/>
                <w:szCs w:val="26"/>
                <w:lang w:val="de-DE"/>
              </w:rPr>
            </w:pPr>
          </w:p>
          <w:p w:rsidR="00D41ED9" w:rsidRDefault="00D41ED9" w:rsidP="006912DF">
            <w:pPr>
              <w:snapToGrid w:val="0"/>
              <w:rPr>
                <w:sz w:val="26"/>
                <w:szCs w:val="26"/>
                <w:lang w:val="de-DE"/>
              </w:rPr>
            </w:pPr>
          </w:p>
          <w:p w:rsidR="00D41ED9" w:rsidRDefault="00D41ED9" w:rsidP="006912DF">
            <w:pPr>
              <w:snapToGrid w:val="0"/>
              <w:rPr>
                <w:sz w:val="26"/>
                <w:szCs w:val="26"/>
                <w:lang w:val="de-DE"/>
              </w:rPr>
            </w:pPr>
          </w:p>
          <w:p w:rsidR="006912DF" w:rsidRDefault="006912DF" w:rsidP="006912DF">
            <w:pPr>
              <w:snapToGrid w:val="0"/>
              <w:rPr>
                <w:sz w:val="26"/>
                <w:szCs w:val="26"/>
                <w:lang w:val="de-DE"/>
              </w:rPr>
            </w:pPr>
          </w:p>
          <w:p w:rsidR="006912DF" w:rsidRDefault="006912DF" w:rsidP="006912DF">
            <w:pPr>
              <w:snapToGrid w:val="0"/>
              <w:rPr>
                <w:sz w:val="26"/>
                <w:szCs w:val="26"/>
                <w:lang w:val="de-DE"/>
              </w:rPr>
            </w:pPr>
            <w:r>
              <w:rPr>
                <w:sz w:val="26"/>
                <w:szCs w:val="26"/>
                <w:lang w:val="de-DE"/>
              </w:rPr>
              <w:t>Lắng nghe để tiếp thu</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6912DF" w:rsidRDefault="006912DF" w:rsidP="006912DF">
            <w:pPr>
              <w:snapToGrid w:val="0"/>
              <w:rPr>
                <w:sz w:val="26"/>
                <w:szCs w:val="26"/>
                <w:lang w:val="de-DE"/>
              </w:rPr>
            </w:pPr>
            <w:r>
              <w:rPr>
                <w:sz w:val="26"/>
                <w:szCs w:val="26"/>
                <w:lang w:val="de-DE"/>
              </w:rPr>
              <w:t xml:space="preserve">    </w:t>
            </w:r>
          </w:p>
          <w:p w:rsidR="006912DF" w:rsidRDefault="006912DF" w:rsidP="006912DF">
            <w:pPr>
              <w:snapToGrid w:val="0"/>
              <w:jc w:val="center"/>
              <w:rPr>
                <w:sz w:val="26"/>
                <w:szCs w:val="26"/>
                <w:lang w:val="de-DE"/>
              </w:rPr>
            </w:pPr>
          </w:p>
          <w:p w:rsidR="00D41ED9" w:rsidRDefault="00D41ED9" w:rsidP="002036D6">
            <w:pPr>
              <w:snapToGrid w:val="0"/>
              <w:rPr>
                <w:sz w:val="26"/>
                <w:szCs w:val="26"/>
                <w:lang w:val="de-DE"/>
              </w:rPr>
            </w:pPr>
          </w:p>
          <w:p w:rsidR="00D41ED9" w:rsidRDefault="00D41ED9" w:rsidP="006912DF">
            <w:pPr>
              <w:snapToGrid w:val="0"/>
              <w:jc w:val="center"/>
              <w:rPr>
                <w:sz w:val="26"/>
                <w:szCs w:val="26"/>
                <w:lang w:val="de-DE"/>
              </w:rPr>
            </w:pPr>
          </w:p>
          <w:p w:rsidR="006912DF" w:rsidRDefault="006912DF" w:rsidP="006912DF">
            <w:pPr>
              <w:snapToGrid w:val="0"/>
              <w:jc w:val="center"/>
              <w:rPr>
                <w:sz w:val="26"/>
                <w:szCs w:val="26"/>
                <w:lang w:val="de-DE"/>
              </w:rPr>
            </w:pPr>
          </w:p>
          <w:p w:rsidR="006912DF" w:rsidRDefault="006912DF" w:rsidP="006912DF">
            <w:pPr>
              <w:snapToGrid w:val="0"/>
              <w:jc w:val="center"/>
              <w:rPr>
                <w:sz w:val="26"/>
                <w:szCs w:val="26"/>
                <w:lang w:val="de-DE"/>
              </w:rPr>
            </w:pPr>
            <w:r>
              <w:rPr>
                <w:sz w:val="26"/>
                <w:szCs w:val="26"/>
                <w:lang w:val="de-DE"/>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de-DE"/>
              </w:rPr>
              <w:t>2</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i/>
                <w:iCs/>
                <w:sz w:val="26"/>
                <w:szCs w:val="26"/>
                <w:lang w:val="nb-NO"/>
              </w:rPr>
            </w:pPr>
            <w:r>
              <w:rPr>
                <w:b/>
                <w:bCs/>
                <w:sz w:val="26"/>
                <w:szCs w:val="26"/>
                <w:u w:val="single"/>
                <w:lang w:val="nb-NO"/>
              </w:rPr>
              <w:t>Giảng bài mới</w:t>
            </w:r>
          </w:p>
          <w:p w:rsidR="009831FC" w:rsidRDefault="009831FC" w:rsidP="00AD39D3">
            <w:pPr>
              <w:rPr>
                <w:i/>
                <w:iCs/>
                <w:sz w:val="26"/>
                <w:szCs w:val="26"/>
                <w:lang w:val="nb-NO"/>
              </w:rPr>
            </w:pPr>
            <w:r>
              <w:rPr>
                <w:i/>
                <w:iCs/>
                <w:sz w:val="26"/>
                <w:szCs w:val="26"/>
                <w:lang w:val="nb-NO"/>
              </w:rPr>
              <w:t>( Đề cương bài giảng)</w:t>
            </w:r>
          </w:p>
          <w:p w:rsidR="002036D6" w:rsidRPr="002036D6" w:rsidRDefault="002036D6" w:rsidP="002036D6">
            <w:pPr>
              <w:jc w:val="both"/>
              <w:rPr>
                <w:b/>
                <w:i/>
                <w:iCs/>
                <w:sz w:val="26"/>
                <w:szCs w:val="26"/>
                <w:lang w:val="nb-NO"/>
              </w:rPr>
            </w:pPr>
            <w:r w:rsidRPr="002036D6">
              <w:rPr>
                <w:b/>
                <w:i/>
                <w:iCs/>
                <w:sz w:val="26"/>
                <w:szCs w:val="26"/>
                <w:lang w:val="nb-NO"/>
              </w:rPr>
              <w:t>5.1. Ren và mối ghép ren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.1.1. Sự hình thành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.1.2. Các yếu tố của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.1.3. Các loại ren tiêu chuẩn thường dùng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.1.4. Cách vẽ quy ước ren</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.1.5. Cách ký hiệu các loại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 xml:space="preserve">.1.6. Đo ren </w:t>
            </w:r>
          </w:p>
          <w:p w:rsidR="002036D6" w:rsidRPr="002036D6" w:rsidRDefault="002036D6" w:rsidP="002036D6">
            <w:pPr>
              <w:jc w:val="both"/>
              <w:rPr>
                <w:iCs/>
                <w:sz w:val="26"/>
                <w:szCs w:val="26"/>
                <w:lang w:val="nb-NO"/>
              </w:rPr>
            </w:pPr>
            <w:r>
              <w:rPr>
                <w:iCs/>
                <w:sz w:val="26"/>
                <w:szCs w:val="26"/>
                <w:lang w:val="nb-NO"/>
              </w:rPr>
              <w:t>5</w:t>
            </w:r>
            <w:r w:rsidRPr="002036D6">
              <w:rPr>
                <w:iCs/>
                <w:sz w:val="26"/>
                <w:szCs w:val="26"/>
                <w:lang w:val="nb-NO"/>
              </w:rPr>
              <w:t>.1.7. Các chi tiết ghép có ren</w:t>
            </w:r>
          </w:p>
          <w:p w:rsidR="002036D6" w:rsidRPr="002036D6" w:rsidRDefault="002036D6" w:rsidP="002036D6">
            <w:pPr>
              <w:jc w:val="both"/>
              <w:rPr>
                <w:iCs/>
                <w:sz w:val="26"/>
                <w:szCs w:val="26"/>
                <w:lang w:val="nb-NO"/>
              </w:rPr>
            </w:pPr>
            <w:r>
              <w:rPr>
                <w:iCs/>
                <w:sz w:val="26"/>
                <w:szCs w:val="26"/>
                <w:lang w:val="nb-NO"/>
              </w:rPr>
              <w:lastRenderedPageBreak/>
              <w:t>5</w:t>
            </w:r>
            <w:r w:rsidRPr="002036D6">
              <w:rPr>
                <w:iCs/>
                <w:sz w:val="26"/>
                <w:szCs w:val="26"/>
                <w:lang w:val="nb-NO"/>
              </w:rPr>
              <w:t>.1.8. Vòng đệm</w:t>
            </w:r>
          </w:p>
          <w:p w:rsidR="002036D6" w:rsidRDefault="002036D6" w:rsidP="002036D6">
            <w:pPr>
              <w:jc w:val="both"/>
              <w:rPr>
                <w:iCs/>
                <w:sz w:val="26"/>
                <w:szCs w:val="26"/>
                <w:lang w:val="nb-NO"/>
              </w:rPr>
            </w:pPr>
            <w:r>
              <w:rPr>
                <w:iCs/>
                <w:sz w:val="26"/>
                <w:szCs w:val="26"/>
                <w:lang w:val="nb-NO"/>
              </w:rPr>
              <w:t>5</w:t>
            </w:r>
            <w:r w:rsidRPr="002036D6">
              <w:rPr>
                <w:iCs/>
                <w:sz w:val="26"/>
                <w:szCs w:val="26"/>
                <w:lang w:val="nb-NO"/>
              </w:rPr>
              <w:t>.1.9. Các mối ghép ren</w:t>
            </w:r>
          </w:p>
          <w:p w:rsidR="00475118" w:rsidRPr="002036D6" w:rsidRDefault="00475118" w:rsidP="002036D6">
            <w:pPr>
              <w:jc w:val="both"/>
              <w:rPr>
                <w:iCs/>
                <w:sz w:val="26"/>
                <w:szCs w:val="26"/>
                <w:lang w:val="nb-NO"/>
              </w:rPr>
            </w:pPr>
          </w:p>
          <w:p w:rsidR="00757598" w:rsidRPr="00D41ED9" w:rsidRDefault="00117256" w:rsidP="00A9775C">
            <w:pPr>
              <w:rPr>
                <w:b/>
                <w:i/>
                <w:iCs/>
                <w:sz w:val="26"/>
                <w:szCs w:val="26"/>
                <w:lang w:val="vi-VN"/>
              </w:rPr>
            </w:pPr>
            <w:r>
              <w:rPr>
                <w:b/>
                <w:i/>
                <w:iCs/>
                <w:sz w:val="26"/>
                <w:szCs w:val="26"/>
                <w:lang w:val="vi-VN"/>
              </w:rPr>
              <w:t>Áp dụng</w:t>
            </w:r>
          </w:p>
        </w:tc>
        <w:tc>
          <w:tcPr>
            <w:tcW w:w="2155" w:type="dxa"/>
            <w:tcBorders>
              <w:top w:val="single" w:sz="4" w:space="0" w:color="000000"/>
              <w:left w:val="single" w:sz="4" w:space="0" w:color="000000"/>
              <w:bottom w:val="single" w:sz="4" w:space="0" w:color="000000"/>
            </w:tcBorders>
            <w:shd w:val="clear" w:color="auto" w:fill="auto"/>
          </w:tcPr>
          <w:p w:rsidR="007B3F13" w:rsidRDefault="007B3F13" w:rsidP="00AD39D3">
            <w:pPr>
              <w:rPr>
                <w:iCs/>
                <w:sz w:val="26"/>
                <w:szCs w:val="26"/>
                <w:lang w:val="vi-VN"/>
              </w:rPr>
            </w:pPr>
          </w:p>
          <w:p w:rsidR="002036D6" w:rsidRDefault="002036D6" w:rsidP="00AD39D3">
            <w:pPr>
              <w:rPr>
                <w:iCs/>
                <w:sz w:val="26"/>
                <w:szCs w:val="26"/>
                <w:lang w:val="vi-VN"/>
              </w:rPr>
            </w:pPr>
          </w:p>
          <w:p w:rsidR="007B3F13" w:rsidRDefault="007B3F13" w:rsidP="00AD39D3">
            <w:pPr>
              <w:rPr>
                <w:iCs/>
                <w:sz w:val="26"/>
                <w:szCs w:val="26"/>
                <w:lang w:val="vi-VN"/>
              </w:rPr>
            </w:pPr>
          </w:p>
          <w:p w:rsidR="009831FC" w:rsidRDefault="006741D8" w:rsidP="00AD39D3">
            <w:pPr>
              <w:rPr>
                <w:iCs/>
                <w:sz w:val="26"/>
                <w:szCs w:val="26"/>
                <w:lang w:val="vi-VN"/>
              </w:rPr>
            </w:pPr>
            <w:r>
              <w:rPr>
                <w:iCs/>
                <w:sz w:val="26"/>
                <w:szCs w:val="26"/>
                <w:lang w:val="vi-VN"/>
              </w:rPr>
              <w:t>- GV: cho</w:t>
            </w:r>
            <w:r w:rsidR="00933CB5">
              <w:rPr>
                <w:iCs/>
                <w:sz w:val="26"/>
                <w:szCs w:val="26"/>
                <w:lang w:val="vi-VN"/>
              </w:rPr>
              <w:t xml:space="preserve"> nhóm</w:t>
            </w:r>
            <w:r>
              <w:rPr>
                <w:iCs/>
                <w:sz w:val="26"/>
                <w:szCs w:val="26"/>
                <w:lang w:val="vi-VN"/>
              </w:rPr>
              <w:t xml:space="preserve"> </w:t>
            </w:r>
            <w:r w:rsidR="00933CB5">
              <w:rPr>
                <w:iCs/>
                <w:sz w:val="26"/>
                <w:szCs w:val="26"/>
                <w:lang w:val="vi-VN"/>
              </w:rPr>
              <w:t>SV báo cáo đầu giờ</w:t>
            </w:r>
            <w:r>
              <w:rPr>
                <w:iCs/>
                <w:sz w:val="26"/>
                <w:szCs w:val="26"/>
                <w:lang w:val="vi-VN"/>
              </w:rPr>
              <w:t xml:space="preserve"> </w:t>
            </w:r>
          </w:p>
          <w:p w:rsidR="009831FC" w:rsidRDefault="009831FC" w:rsidP="00AD39D3">
            <w:pPr>
              <w:rPr>
                <w:iCs/>
                <w:sz w:val="26"/>
                <w:szCs w:val="26"/>
                <w:lang w:val="vi-VN"/>
              </w:rPr>
            </w:pPr>
            <w:r>
              <w:rPr>
                <w:iCs/>
                <w:sz w:val="26"/>
                <w:szCs w:val="26"/>
                <w:lang w:val="vi-VN"/>
              </w:rPr>
              <w:t xml:space="preserve">- </w:t>
            </w:r>
            <w:r>
              <w:rPr>
                <w:iCs/>
                <w:sz w:val="26"/>
                <w:szCs w:val="26"/>
              </w:rPr>
              <w:t xml:space="preserve">GV: </w:t>
            </w:r>
            <w:r>
              <w:rPr>
                <w:iCs/>
                <w:sz w:val="26"/>
                <w:szCs w:val="26"/>
                <w:lang w:val="vi-VN"/>
              </w:rPr>
              <w:t>Đặt vấn đề.</w:t>
            </w:r>
          </w:p>
          <w:p w:rsidR="009831FC" w:rsidRDefault="009831FC" w:rsidP="00AD39D3">
            <w:pPr>
              <w:snapToGrid w:val="0"/>
              <w:rPr>
                <w:sz w:val="26"/>
                <w:szCs w:val="26"/>
              </w:rPr>
            </w:pPr>
            <w:r>
              <w:rPr>
                <w:iCs/>
                <w:sz w:val="26"/>
                <w:szCs w:val="26"/>
                <w:lang w:val="vi-VN"/>
              </w:rPr>
              <w:t xml:space="preserve">- </w:t>
            </w:r>
            <w:r>
              <w:rPr>
                <w:iCs/>
                <w:sz w:val="26"/>
                <w:szCs w:val="26"/>
                <w:lang w:val="nb-NO"/>
              </w:rPr>
              <w:t>GV:</w:t>
            </w:r>
            <w:r>
              <w:rPr>
                <w:iCs/>
                <w:sz w:val="26"/>
                <w:szCs w:val="26"/>
                <w:lang w:val="vi-VN"/>
              </w:rPr>
              <w:t>Đàm thoại, thuyết trình kết hợp với ví dụ</w:t>
            </w:r>
            <w:r>
              <w:rPr>
                <w:sz w:val="26"/>
                <w:szCs w:val="26"/>
                <w:lang w:val="vi-VN"/>
              </w:rPr>
              <w:t xml:space="preserve"> minh họa.</w:t>
            </w:r>
          </w:p>
          <w:p w:rsidR="009831FC" w:rsidRPr="00CC04DB" w:rsidRDefault="009831FC" w:rsidP="00AD39D3">
            <w:pPr>
              <w:snapToGrid w:val="0"/>
            </w:pPr>
            <w:r>
              <w:rPr>
                <w:sz w:val="26"/>
                <w:szCs w:val="26"/>
              </w:rPr>
              <w:lastRenderedPageBreak/>
              <w:t>Trình chiếu powerpoint</w:t>
            </w:r>
          </w:p>
        </w:tc>
        <w:tc>
          <w:tcPr>
            <w:tcW w:w="2268" w:type="dxa"/>
            <w:tcBorders>
              <w:top w:val="single" w:sz="4" w:space="0" w:color="000000"/>
              <w:left w:val="single" w:sz="4" w:space="0" w:color="000000"/>
              <w:bottom w:val="single" w:sz="4" w:space="0" w:color="000000"/>
            </w:tcBorders>
            <w:shd w:val="clear" w:color="auto" w:fill="auto"/>
          </w:tcPr>
          <w:p w:rsidR="002036D6" w:rsidRDefault="002036D6" w:rsidP="00AD39D3">
            <w:pPr>
              <w:rPr>
                <w:sz w:val="26"/>
                <w:szCs w:val="26"/>
                <w:lang w:val="vi-VN"/>
              </w:rPr>
            </w:pPr>
          </w:p>
          <w:p w:rsidR="002036D6" w:rsidRDefault="002036D6" w:rsidP="00AD39D3">
            <w:pPr>
              <w:rPr>
                <w:sz w:val="26"/>
                <w:szCs w:val="26"/>
                <w:lang w:val="vi-VN"/>
              </w:rPr>
            </w:pPr>
          </w:p>
          <w:p w:rsidR="007B3F13" w:rsidRDefault="007B3F13" w:rsidP="00AD39D3">
            <w:pPr>
              <w:rPr>
                <w:sz w:val="26"/>
                <w:szCs w:val="26"/>
                <w:lang w:val="vi-VN"/>
              </w:rPr>
            </w:pPr>
          </w:p>
          <w:p w:rsidR="009831FC" w:rsidRPr="00933CB5" w:rsidRDefault="00933CB5" w:rsidP="00AD39D3">
            <w:pPr>
              <w:rPr>
                <w:sz w:val="26"/>
                <w:szCs w:val="26"/>
                <w:lang w:val="vi-VN"/>
              </w:rPr>
            </w:pPr>
            <w:r>
              <w:rPr>
                <w:sz w:val="26"/>
                <w:szCs w:val="26"/>
                <w:lang w:val="vi-VN"/>
              </w:rPr>
              <w:t>- SV: báo cáo</w:t>
            </w:r>
          </w:p>
          <w:p w:rsidR="009831FC" w:rsidRDefault="009831FC" w:rsidP="00AD39D3">
            <w:pPr>
              <w:rPr>
                <w:sz w:val="26"/>
                <w:szCs w:val="26"/>
                <w:lang w:val="nb-NO"/>
              </w:rPr>
            </w:pPr>
            <w:r>
              <w:rPr>
                <w:sz w:val="26"/>
                <w:szCs w:val="26"/>
              </w:rPr>
              <w:t>- SV: Lắng nghe, ghi chép bài, làm bài tập.</w:t>
            </w:r>
          </w:p>
          <w:p w:rsidR="009831FC" w:rsidRDefault="009831FC" w:rsidP="00AD39D3">
            <w:pPr>
              <w:snapToGrid w:val="0"/>
              <w:rPr>
                <w:sz w:val="26"/>
                <w:szCs w:val="26"/>
                <w:lang w:val="nb-NO"/>
              </w:rPr>
            </w:pPr>
            <w:r>
              <w:rPr>
                <w:sz w:val="26"/>
                <w:szCs w:val="26"/>
                <w:lang w:val="nb-NO"/>
              </w:rPr>
              <w:t>-</w:t>
            </w:r>
            <w:r>
              <w:rPr>
                <w:sz w:val="26"/>
                <w:szCs w:val="26"/>
                <w:lang w:val="vi-VN"/>
              </w:rPr>
              <w:t xml:space="preserve"> </w:t>
            </w:r>
            <w:r>
              <w:rPr>
                <w:sz w:val="26"/>
                <w:szCs w:val="26"/>
                <w:lang w:val="nb-NO"/>
              </w:rPr>
              <w:t>SV: tham gia thảo luận, trao đổi với GV</w:t>
            </w:r>
          </w:p>
          <w:p w:rsidR="009831FC" w:rsidRDefault="009831FC" w:rsidP="00AD39D3">
            <w:pPr>
              <w:snapToGrid w:val="0"/>
            </w:pPr>
            <w:r>
              <w:rPr>
                <w:sz w:val="26"/>
                <w:szCs w:val="26"/>
                <w:lang w:val="nb-NO"/>
              </w:rPr>
              <w:lastRenderedPageBreak/>
              <w:t>Trà lời câu hỏi của GV</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BF39C1" w:rsidRDefault="009831FC" w:rsidP="00D41ED9">
            <w:pPr>
              <w:snapToGrid w:val="0"/>
              <w:rPr>
                <w:sz w:val="26"/>
                <w:szCs w:val="26"/>
                <w:lang w:val="nb-NO"/>
              </w:rPr>
            </w:pPr>
            <w:r>
              <w:rPr>
                <w:sz w:val="26"/>
                <w:szCs w:val="26"/>
                <w:lang w:val="nb-NO"/>
              </w:rPr>
              <w:lastRenderedPageBreak/>
              <w:t xml:space="preserve">   </w:t>
            </w:r>
          </w:p>
          <w:p w:rsidR="007B3F13" w:rsidRDefault="007B3F13" w:rsidP="00475118">
            <w:pPr>
              <w:snapToGrid w:val="0"/>
              <w:rPr>
                <w:sz w:val="26"/>
                <w:szCs w:val="26"/>
                <w:lang w:val="nb-NO"/>
              </w:rPr>
            </w:pPr>
          </w:p>
          <w:p w:rsidR="007B3F13" w:rsidRDefault="007B3F13" w:rsidP="00AD39D3">
            <w:pPr>
              <w:snapToGrid w:val="0"/>
              <w:jc w:val="center"/>
              <w:rPr>
                <w:sz w:val="26"/>
                <w:szCs w:val="26"/>
                <w:lang w:val="nb-NO"/>
              </w:rPr>
            </w:pPr>
          </w:p>
          <w:p w:rsidR="002036D6" w:rsidRDefault="002036D6" w:rsidP="00AD39D3">
            <w:pPr>
              <w:snapToGrid w:val="0"/>
              <w:jc w:val="center"/>
              <w:rPr>
                <w:sz w:val="26"/>
                <w:szCs w:val="26"/>
                <w:lang w:val="nb-NO"/>
              </w:rPr>
            </w:pPr>
          </w:p>
          <w:p w:rsidR="002036D6" w:rsidRDefault="002036D6" w:rsidP="00AD39D3">
            <w:pPr>
              <w:snapToGrid w:val="0"/>
              <w:jc w:val="center"/>
              <w:rPr>
                <w:sz w:val="26"/>
                <w:szCs w:val="26"/>
                <w:lang w:val="nb-NO"/>
              </w:rPr>
            </w:pPr>
          </w:p>
          <w:p w:rsidR="00BF39C1" w:rsidRDefault="00BF39C1" w:rsidP="00AD39D3">
            <w:pPr>
              <w:snapToGrid w:val="0"/>
              <w:jc w:val="center"/>
              <w:rPr>
                <w:sz w:val="26"/>
                <w:szCs w:val="26"/>
                <w:lang w:val="nb-NO"/>
              </w:rPr>
            </w:pPr>
          </w:p>
          <w:p w:rsidR="009831FC" w:rsidRDefault="00475118" w:rsidP="00AD39D3">
            <w:pPr>
              <w:snapToGrid w:val="0"/>
              <w:jc w:val="center"/>
              <w:rPr>
                <w:sz w:val="26"/>
                <w:szCs w:val="26"/>
                <w:lang w:val="vi-VN"/>
              </w:rPr>
            </w:pPr>
            <w:r>
              <w:rPr>
                <w:sz w:val="26"/>
                <w:szCs w:val="26"/>
                <w:lang w:val="vi-VN"/>
              </w:rPr>
              <w:t>57</w:t>
            </w:r>
            <w:bookmarkStart w:id="0" w:name="_GoBack"/>
            <w:bookmarkEnd w:id="0"/>
          </w:p>
          <w:p w:rsidR="00757598" w:rsidRDefault="00757598" w:rsidP="00475118">
            <w:pPr>
              <w:snapToGrid w:val="0"/>
              <w:rPr>
                <w:sz w:val="26"/>
                <w:szCs w:val="26"/>
                <w:lang w:val="vi-VN"/>
              </w:rPr>
            </w:pPr>
          </w:p>
          <w:p w:rsidR="00475118" w:rsidRDefault="00475118" w:rsidP="00475118">
            <w:pPr>
              <w:snapToGrid w:val="0"/>
              <w:rPr>
                <w:sz w:val="26"/>
                <w:szCs w:val="26"/>
                <w:lang w:val="vi-VN"/>
              </w:rPr>
            </w:pPr>
          </w:p>
          <w:p w:rsidR="00475118" w:rsidRDefault="00475118" w:rsidP="00475118">
            <w:pPr>
              <w:snapToGrid w:val="0"/>
              <w:rPr>
                <w:sz w:val="26"/>
                <w:szCs w:val="26"/>
                <w:lang w:val="vi-VN"/>
              </w:rPr>
            </w:pPr>
          </w:p>
          <w:p w:rsidR="00475118" w:rsidRDefault="00475118" w:rsidP="00475118">
            <w:pPr>
              <w:snapToGrid w:val="0"/>
              <w:rPr>
                <w:sz w:val="26"/>
                <w:szCs w:val="26"/>
                <w:lang w:val="vi-VN"/>
              </w:rPr>
            </w:pPr>
          </w:p>
          <w:p w:rsidR="00475118" w:rsidRDefault="00475118" w:rsidP="00475118">
            <w:pPr>
              <w:snapToGrid w:val="0"/>
              <w:rPr>
                <w:sz w:val="26"/>
                <w:szCs w:val="26"/>
                <w:lang w:val="vi-VN"/>
              </w:rPr>
            </w:pPr>
          </w:p>
          <w:p w:rsidR="00475118" w:rsidRDefault="00475118" w:rsidP="00475118">
            <w:pPr>
              <w:snapToGrid w:val="0"/>
              <w:rPr>
                <w:sz w:val="26"/>
                <w:szCs w:val="26"/>
                <w:lang w:val="vi-VN"/>
              </w:rPr>
            </w:pPr>
          </w:p>
          <w:p w:rsidR="00475118" w:rsidRDefault="00475118" w:rsidP="00475118">
            <w:pPr>
              <w:snapToGrid w:val="0"/>
              <w:rPr>
                <w:sz w:val="26"/>
                <w:szCs w:val="26"/>
                <w:lang w:val="vi-VN"/>
              </w:rPr>
            </w:pPr>
          </w:p>
          <w:p w:rsidR="00475118" w:rsidRPr="007B3F13" w:rsidRDefault="00475118" w:rsidP="00475118">
            <w:pPr>
              <w:snapToGrid w:val="0"/>
              <w:jc w:val="center"/>
              <w:rPr>
                <w:sz w:val="26"/>
                <w:szCs w:val="26"/>
                <w:lang w:val="vi-VN"/>
              </w:rPr>
            </w:pPr>
            <w:r>
              <w:rPr>
                <w:sz w:val="26"/>
                <w:szCs w:val="26"/>
                <w:lang w:val="vi-VN"/>
              </w:rPr>
              <w:t>60</w:t>
            </w:r>
          </w:p>
        </w:tc>
      </w:tr>
      <w:tr w:rsidR="009831FC" w:rsidTr="006A6317">
        <w:trPr>
          <w:trHeight w:val="1108"/>
        </w:trPr>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lastRenderedPageBreak/>
              <w:t>3</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sz w:val="26"/>
                <w:szCs w:val="26"/>
                <w:lang w:val="nb-NO"/>
              </w:rPr>
            </w:pPr>
            <w:r>
              <w:rPr>
                <w:b/>
                <w:bCs/>
                <w:sz w:val="26"/>
                <w:szCs w:val="26"/>
                <w:u w:val="single"/>
                <w:lang w:val="nb-NO"/>
              </w:rPr>
              <w:t>Củng cố kiến thức và kết thúc bài</w:t>
            </w:r>
          </w:p>
          <w:p w:rsidR="009831FC" w:rsidRPr="0027117E" w:rsidRDefault="006A6317" w:rsidP="00AD39D3">
            <w:pPr>
              <w:spacing w:before="120" w:after="120" w:line="312" w:lineRule="auto"/>
              <w:jc w:val="both"/>
              <w:rPr>
                <w:sz w:val="26"/>
                <w:szCs w:val="26"/>
                <w:lang w:val="vi-VN"/>
              </w:rPr>
            </w:pPr>
            <w:r>
              <w:rPr>
                <w:sz w:val="26"/>
                <w:szCs w:val="26"/>
                <w:lang w:val="vi-VN"/>
              </w:rPr>
              <w:t>Tổng kết ND</w:t>
            </w:r>
            <w:r w:rsidR="009831FC">
              <w:rPr>
                <w:sz w:val="26"/>
                <w:szCs w:val="26"/>
                <w:lang w:val="vi-VN"/>
              </w:rPr>
              <w:t xml:space="preserve"> chính của b</w:t>
            </w:r>
            <w:r w:rsidR="009831FC">
              <w:rPr>
                <w:sz w:val="26"/>
                <w:szCs w:val="26"/>
                <w:lang w:val="nb-NO"/>
              </w:rPr>
              <w:t>à</w:t>
            </w:r>
            <w:r w:rsidR="009831FC">
              <w:rPr>
                <w:sz w:val="26"/>
                <w:szCs w:val="26"/>
                <w:lang w:val="vi-VN"/>
              </w:rPr>
              <w:t>i</w:t>
            </w:r>
          </w:p>
        </w:tc>
        <w:tc>
          <w:tcPr>
            <w:tcW w:w="2155"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Thuyết minh</w:t>
            </w:r>
          </w:p>
        </w:tc>
        <w:tc>
          <w:tcPr>
            <w:tcW w:w="2268" w:type="dxa"/>
            <w:tcBorders>
              <w:top w:val="single" w:sz="4" w:space="0" w:color="000000"/>
              <w:left w:val="single" w:sz="4" w:space="0" w:color="000000"/>
              <w:bottom w:val="single" w:sz="4" w:space="0" w:color="000000"/>
            </w:tcBorders>
            <w:shd w:val="clear" w:color="auto" w:fill="auto"/>
          </w:tcPr>
          <w:p w:rsidR="009831FC" w:rsidRDefault="009831FC" w:rsidP="00AD39D3">
            <w:pPr>
              <w:snapToGrid w:val="0"/>
              <w:rPr>
                <w:sz w:val="26"/>
                <w:szCs w:val="26"/>
                <w:lang w:val="nb-NO"/>
              </w:rPr>
            </w:pPr>
          </w:p>
          <w:p w:rsidR="009831FC" w:rsidRDefault="009831FC" w:rsidP="00AD39D3">
            <w:pPr>
              <w:snapToGrid w:val="0"/>
              <w:rPr>
                <w:sz w:val="26"/>
                <w:szCs w:val="26"/>
                <w:lang w:val="nb-NO"/>
              </w:rPr>
            </w:pPr>
            <w:r>
              <w:rPr>
                <w:sz w:val="26"/>
                <w:szCs w:val="26"/>
                <w:lang w:val="nb-NO"/>
              </w:rPr>
              <w:t>Trả lời câu hỏi về nội dung chính</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9831FC" w:rsidRDefault="009831FC" w:rsidP="00AD39D3">
            <w:pPr>
              <w:snapToGrid w:val="0"/>
              <w:rPr>
                <w:sz w:val="26"/>
                <w:szCs w:val="26"/>
                <w:lang w:val="nb-NO"/>
              </w:rPr>
            </w:pPr>
            <w:r>
              <w:rPr>
                <w:sz w:val="26"/>
                <w:szCs w:val="26"/>
                <w:lang w:val="nb-NO"/>
              </w:rPr>
              <w:t xml:space="preserve">   </w:t>
            </w:r>
          </w:p>
          <w:p w:rsidR="009831FC" w:rsidRDefault="009831FC" w:rsidP="006A6317">
            <w:pPr>
              <w:snapToGrid w:val="0"/>
              <w:jc w:val="center"/>
              <w:rPr>
                <w:sz w:val="26"/>
                <w:szCs w:val="26"/>
                <w:lang w:val="nb-NO"/>
              </w:rPr>
            </w:pPr>
            <w:r>
              <w:rPr>
                <w:sz w:val="26"/>
                <w:szCs w:val="26"/>
                <w:lang w:val="nb-NO"/>
              </w:rPr>
              <w:t>5</w:t>
            </w:r>
          </w:p>
        </w:tc>
      </w:tr>
      <w:tr w:rsidR="009831FC" w:rsidTr="009831FC">
        <w:tc>
          <w:tcPr>
            <w:tcW w:w="521" w:type="dxa"/>
            <w:tcBorders>
              <w:top w:val="single" w:sz="4" w:space="0" w:color="000000"/>
              <w:left w:val="single" w:sz="4" w:space="0" w:color="000000"/>
              <w:bottom w:val="single" w:sz="4" w:space="0" w:color="000000"/>
            </w:tcBorders>
            <w:shd w:val="clear" w:color="auto" w:fill="auto"/>
          </w:tcPr>
          <w:p w:rsidR="009831FC" w:rsidRDefault="009831FC" w:rsidP="00AD39D3">
            <w:pPr>
              <w:jc w:val="center"/>
            </w:pPr>
            <w:r>
              <w:rPr>
                <w:b/>
                <w:bCs/>
                <w:sz w:val="26"/>
                <w:szCs w:val="26"/>
                <w:lang w:val="nb-NO"/>
              </w:rPr>
              <w:t>4</w:t>
            </w:r>
          </w:p>
        </w:tc>
        <w:tc>
          <w:tcPr>
            <w:tcW w:w="3445" w:type="dxa"/>
            <w:tcBorders>
              <w:top w:val="single" w:sz="4" w:space="0" w:color="000000"/>
              <w:left w:val="single" w:sz="4" w:space="0" w:color="000000"/>
              <w:bottom w:val="single" w:sz="4" w:space="0" w:color="000000"/>
            </w:tcBorders>
            <w:shd w:val="clear" w:color="auto" w:fill="auto"/>
          </w:tcPr>
          <w:p w:rsidR="009831FC" w:rsidRDefault="009831FC" w:rsidP="00AD39D3">
            <w:pPr>
              <w:rPr>
                <w:b/>
                <w:bCs/>
                <w:sz w:val="26"/>
                <w:szCs w:val="26"/>
                <w:u w:val="single"/>
                <w:lang w:val="pt-BR"/>
              </w:rPr>
            </w:pPr>
            <w:r>
              <w:rPr>
                <w:b/>
                <w:bCs/>
                <w:sz w:val="26"/>
                <w:szCs w:val="26"/>
                <w:u w:val="single"/>
                <w:lang w:val="pt-BR"/>
              </w:rPr>
              <w:t>Hướng dẫn tự học</w:t>
            </w:r>
          </w:p>
          <w:p w:rsidR="009831FC" w:rsidRDefault="009831FC" w:rsidP="00AD39D3">
            <w:pPr>
              <w:rPr>
                <w:b/>
                <w:bCs/>
                <w:sz w:val="26"/>
                <w:szCs w:val="26"/>
                <w:u w:val="single"/>
                <w:lang w:val="pt-BR"/>
              </w:rPr>
            </w:pPr>
          </w:p>
        </w:tc>
        <w:tc>
          <w:tcPr>
            <w:tcW w:w="4423" w:type="dxa"/>
            <w:gridSpan w:val="2"/>
            <w:tcBorders>
              <w:top w:val="single" w:sz="4" w:space="0" w:color="000000"/>
              <w:left w:val="single" w:sz="4" w:space="0" w:color="000000"/>
              <w:bottom w:val="single" w:sz="4" w:space="0" w:color="000000"/>
            </w:tcBorders>
            <w:shd w:val="clear" w:color="auto" w:fill="auto"/>
          </w:tcPr>
          <w:p w:rsidR="002036D6" w:rsidRPr="002036D6" w:rsidRDefault="009831FC" w:rsidP="002036D6">
            <w:pPr>
              <w:jc w:val="both"/>
              <w:rPr>
                <w:iCs/>
                <w:sz w:val="26"/>
                <w:szCs w:val="26"/>
                <w:lang w:val="nb-NO"/>
              </w:rPr>
            </w:pPr>
            <w:r w:rsidRPr="000B168B">
              <w:rPr>
                <w:sz w:val="26"/>
                <w:szCs w:val="26"/>
                <w:lang w:val="vi-VN"/>
              </w:rPr>
              <w:t xml:space="preserve">Xem lại mục </w:t>
            </w:r>
            <w:r w:rsidR="002036D6">
              <w:rPr>
                <w:iCs/>
                <w:sz w:val="26"/>
                <w:szCs w:val="26"/>
                <w:lang w:val="nb-NO"/>
              </w:rPr>
              <w:t>5</w:t>
            </w:r>
            <w:r w:rsidR="002036D6" w:rsidRPr="002036D6">
              <w:rPr>
                <w:iCs/>
                <w:sz w:val="26"/>
                <w:szCs w:val="26"/>
                <w:lang w:val="nb-NO"/>
              </w:rPr>
              <w:t>.1.4. Cách vẽ quy ước ren</w:t>
            </w:r>
          </w:p>
          <w:p w:rsidR="009831FC" w:rsidRPr="006A6317" w:rsidRDefault="009831FC" w:rsidP="00AD39D3">
            <w:pPr>
              <w:rPr>
                <w:iCs/>
                <w:sz w:val="26"/>
                <w:szCs w:val="26"/>
                <w:lang w:val="nb-NO"/>
              </w:rPr>
            </w:pPr>
            <w:r w:rsidRPr="000B168B">
              <w:rPr>
                <w:sz w:val="26"/>
                <w:szCs w:val="26"/>
                <w:lang w:val="vi-VN"/>
              </w:rPr>
              <w:t xml:space="preserve">Xem lại mục </w:t>
            </w:r>
            <w:r w:rsidR="002036D6">
              <w:rPr>
                <w:iCs/>
                <w:sz w:val="26"/>
                <w:szCs w:val="26"/>
                <w:lang w:val="nb-NO"/>
              </w:rPr>
              <w:t>5</w:t>
            </w:r>
            <w:r w:rsidR="002036D6" w:rsidRPr="002036D6">
              <w:rPr>
                <w:iCs/>
                <w:sz w:val="26"/>
                <w:szCs w:val="26"/>
                <w:lang w:val="nb-NO"/>
              </w:rPr>
              <w:t>.1.9. Các mối ghép ren</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rsidR="00F20C57" w:rsidRDefault="009831FC" w:rsidP="00AD39D3">
            <w:pPr>
              <w:snapToGrid w:val="0"/>
              <w:rPr>
                <w:sz w:val="26"/>
                <w:szCs w:val="26"/>
                <w:lang w:val="pt-BR"/>
              </w:rPr>
            </w:pPr>
            <w:r>
              <w:rPr>
                <w:sz w:val="26"/>
                <w:szCs w:val="26"/>
                <w:lang w:val="pt-BR"/>
              </w:rPr>
              <w:t xml:space="preserve">    </w:t>
            </w:r>
          </w:p>
          <w:p w:rsidR="009831FC" w:rsidRDefault="009831FC" w:rsidP="00F20C57">
            <w:pPr>
              <w:snapToGrid w:val="0"/>
              <w:jc w:val="center"/>
              <w:rPr>
                <w:sz w:val="26"/>
                <w:szCs w:val="26"/>
                <w:lang w:val="pt-BR"/>
              </w:rPr>
            </w:pPr>
            <w:r>
              <w:rPr>
                <w:sz w:val="26"/>
                <w:szCs w:val="26"/>
                <w:lang w:val="pt-BR"/>
              </w:rPr>
              <w:t>5</w:t>
            </w:r>
          </w:p>
        </w:tc>
      </w:tr>
    </w:tbl>
    <w:p w:rsidR="009831FC" w:rsidRDefault="009831FC" w:rsidP="009831FC">
      <w:pPr>
        <w:rPr>
          <w:sz w:val="26"/>
          <w:szCs w:val="26"/>
          <w:lang w:val="pt-BR"/>
        </w:rPr>
      </w:pPr>
    </w:p>
    <w:tbl>
      <w:tblPr>
        <w:tblW w:w="9398" w:type="dxa"/>
        <w:tblInd w:w="-30" w:type="dxa"/>
        <w:tblLayout w:type="fixed"/>
        <w:tblLook w:val="0000" w:firstRow="0" w:lastRow="0" w:firstColumn="0" w:lastColumn="0" w:noHBand="0" w:noVBand="0"/>
      </w:tblPr>
      <w:tblGrid>
        <w:gridCol w:w="1015"/>
        <w:gridCol w:w="3673"/>
        <w:gridCol w:w="4539"/>
        <w:gridCol w:w="151"/>
        <w:gridCol w:w="20"/>
      </w:tblGrid>
      <w:tr w:rsidR="009831FC" w:rsidTr="007E3A4B">
        <w:trPr>
          <w:gridAfter w:val="2"/>
          <w:wAfter w:w="170" w:type="dxa"/>
          <w:trHeight w:val="3159"/>
        </w:trPr>
        <w:tc>
          <w:tcPr>
            <w:tcW w:w="1016" w:type="dxa"/>
            <w:tcBorders>
              <w:top w:val="single" w:sz="4" w:space="0" w:color="000000"/>
              <w:left w:val="single" w:sz="4" w:space="0" w:color="000000"/>
              <w:bottom w:val="single" w:sz="4" w:space="0" w:color="000000"/>
            </w:tcBorders>
            <w:shd w:val="clear" w:color="auto" w:fill="auto"/>
          </w:tcPr>
          <w:p w:rsidR="009831FC" w:rsidRDefault="009831FC" w:rsidP="00AD39D3">
            <w:r>
              <w:rPr>
                <w:b/>
                <w:bCs/>
                <w:sz w:val="26"/>
                <w:szCs w:val="26"/>
                <w:u w:val="single"/>
                <w:lang w:val="pt-BR"/>
              </w:rPr>
              <w:t xml:space="preserve">Nguồn tài liệu tham khảo </w:t>
            </w:r>
          </w:p>
        </w:tc>
        <w:tc>
          <w:tcPr>
            <w:tcW w:w="8212" w:type="dxa"/>
            <w:gridSpan w:val="2"/>
            <w:tcBorders>
              <w:top w:val="single" w:sz="4" w:space="0" w:color="000000"/>
              <w:left w:val="single" w:sz="4" w:space="0" w:color="000000"/>
              <w:bottom w:val="single" w:sz="4" w:space="0" w:color="000000"/>
              <w:right w:val="single" w:sz="4" w:space="0" w:color="000000"/>
            </w:tcBorders>
            <w:shd w:val="clear" w:color="auto" w:fill="auto"/>
          </w:tcPr>
          <w:p w:rsidR="009831FC" w:rsidRPr="00EE7735" w:rsidRDefault="009831FC" w:rsidP="00AD39D3">
            <w:pPr>
              <w:rPr>
                <w:rFonts w:eastAsia="Batang"/>
                <w:b/>
                <w:bCs/>
                <w:i/>
                <w:szCs w:val="28"/>
                <w:lang w:val="es-ES" w:eastAsia="ko-KR"/>
              </w:rPr>
            </w:pPr>
            <w:r w:rsidRPr="00EE7735">
              <w:rPr>
                <w:rFonts w:eastAsia="Batang"/>
                <w:i/>
                <w:szCs w:val="28"/>
                <w:lang w:eastAsia="ko-KR"/>
              </w:rPr>
              <w:t xml:space="preserve"> [1]. </w:t>
            </w:r>
            <w:r w:rsidRPr="00EE7735">
              <w:rPr>
                <w:rFonts w:eastAsia="Batang"/>
                <w:i/>
                <w:szCs w:val="28"/>
                <w:lang w:val="es-ES" w:eastAsia="ko-KR"/>
              </w:rPr>
              <w:t>I.X.VU’SNEPÔNXKI (Hà Quân dịch). Vẽ Kỹ Thuật, NXB Công Nhân Kỹ Thuật Hà Nội, 1986.</w:t>
            </w:r>
          </w:p>
          <w:p w:rsidR="009831FC" w:rsidRPr="00EE7735" w:rsidRDefault="009831FC" w:rsidP="00AD39D3">
            <w:pPr>
              <w:rPr>
                <w:rFonts w:eastAsia="Batang"/>
                <w:i/>
                <w:szCs w:val="28"/>
                <w:lang w:val="es-ES" w:eastAsia="ko-KR"/>
              </w:rPr>
            </w:pPr>
            <w:r w:rsidRPr="00EE7735">
              <w:rPr>
                <w:rFonts w:eastAsia="Batang"/>
                <w:i/>
                <w:szCs w:val="28"/>
                <w:lang w:val="es-ES" w:eastAsia="ko-KR"/>
              </w:rPr>
              <w:t>[2]. Phạm Thị Hoa. Giáo Trình Vẽ Kỹ Thuật (dùng trong các trường trung học chuyên nghiệp), NXB Hà Nội, 2005.</w:t>
            </w:r>
          </w:p>
          <w:p w:rsidR="009831FC" w:rsidRPr="00EE7735" w:rsidRDefault="009831FC" w:rsidP="00AD39D3">
            <w:pPr>
              <w:rPr>
                <w:rFonts w:eastAsia="Batang"/>
                <w:i/>
                <w:szCs w:val="28"/>
                <w:lang w:val="es-ES" w:eastAsia="ko-KR"/>
              </w:rPr>
            </w:pPr>
            <w:r w:rsidRPr="00EE7735">
              <w:rPr>
                <w:rFonts w:eastAsia="Batang"/>
                <w:i/>
                <w:szCs w:val="28"/>
                <w:lang w:val="es-ES" w:eastAsia="ko-KR"/>
              </w:rPr>
              <w:t xml:space="preserve">[3]. PGS. Trần Hữu Quế - GVC. Nguyễn Văn Tuấn. Giáo Trình Vẽ Kỹ Thuật sách dùng cho các trường đào tạo hệ cao đẳng, NXB Giáo Dục, 2007. </w:t>
            </w:r>
          </w:p>
          <w:p w:rsidR="009831FC" w:rsidRPr="00EE7735" w:rsidRDefault="009831FC" w:rsidP="00AD39D3">
            <w:pPr>
              <w:rPr>
                <w:rFonts w:eastAsia="Batang"/>
                <w:i/>
                <w:szCs w:val="28"/>
                <w:lang w:val="es-ES" w:eastAsia="ko-KR"/>
              </w:rPr>
            </w:pPr>
            <w:r w:rsidRPr="00EE7735">
              <w:rPr>
                <w:rFonts w:eastAsia="Batang"/>
                <w:i/>
                <w:szCs w:val="28"/>
                <w:lang w:val="es-ES" w:eastAsia="ko-KR"/>
              </w:rPr>
              <w:t>[4]. PGS. Trần Hữu Quế - GVC. Nguyễn Văn Tuấn. Vẽ Kỹ Thuật giáo trình dạy nghề, NXB Khoa Học và Kỹ Thuật, 2005.</w:t>
            </w:r>
          </w:p>
          <w:p w:rsidR="009831FC" w:rsidRPr="00EE7735" w:rsidRDefault="009831FC" w:rsidP="00AD39D3">
            <w:pPr>
              <w:rPr>
                <w:rFonts w:eastAsia="Batang"/>
                <w:i/>
                <w:szCs w:val="28"/>
                <w:lang w:val="es-ES" w:eastAsia="ko-KR"/>
              </w:rPr>
            </w:pPr>
            <w:r w:rsidRPr="00EE7735">
              <w:rPr>
                <w:rFonts w:eastAsia="Batang"/>
                <w:i/>
                <w:szCs w:val="28"/>
                <w:lang w:val="es-ES" w:eastAsia="ko-KR"/>
              </w:rPr>
              <w:t>[5]. Trần Hữu Quế -Nguyễn Văn Tuấn - Bài tập vẽ kỹ thuật cơ khí, Tập 1, Tập 2, NXBGD 2006.</w:t>
            </w:r>
          </w:p>
          <w:p w:rsidR="009831FC" w:rsidRPr="006A6317" w:rsidRDefault="009831FC" w:rsidP="00AD39D3">
            <w:pPr>
              <w:rPr>
                <w:rFonts w:eastAsia="Batang"/>
                <w:i/>
                <w:szCs w:val="28"/>
                <w:lang w:val="es-ES" w:eastAsia="ko-KR"/>
              </w:rPr>
            </w:pPr>
            <w:r w:rsidRPr="00EE7735">
              <w:rPr>
                <w:rFonts w:eastAsia="Batang"/>
                <w:i/>
                <w:szCs w:val="28"/>
                <w:lang w:val="es-ES" w:eastAsia="ko-KR"/>
              </w:rPr>
              <w:t>[6]. Trần Hữu Quế. Vẽ kỹ thuật cơ khí, Tập 1, Tập 2, NXB Giáo Dục, 2004.</w:t>
            </w:r>
          </w:p>
        </w:tc>
      </w:tr>
      <w:tr w:rsidR="009831FC" w:rsidTr="007E3A4B">
        <w:tblPrEx>
          <w:tblCellMar>
            <w:left w:w="0" w:type="dxa"/>
            <w:right w:w="0" w:type="dxa"/>
          </w:tblCellMar>
        </w:tblPrEx>
        <w:trPr>
          <w:trHeight w:val="1826"/>
        </w:trPr>
        <w:tc>
          <w:tcPr>
            <w:tcW w:w="4689" w:type="dxa"/>
            <w:gridSpan w:val="2"/>
            <w:shd w:val="clear" w:color="auto" w:fill="auto"/>
          </w:tcPr>
          <w:p w:rsidR="009831FC" w:rsidRDefault="009831FC" w:rsidP="00AD39D3">
            <w:pPr>
              <w:rPr>
                <w:sz w:val="26"/>
                <w:szCs w:val="26"/>
                <w:lang w:val="pt-BR"/>
              </w:rPr>
            </w:pPr>
          </w:p>
          <w:p w:rsidR="009831FC" w:rsidRDefault="009831FC" w:rsidP="006A6317">
            <w:r>
              <w:rPr>
                <w:b/>
                <w:bCs/>
                <w:sz w:val="26"/>
                <w:szCs w:val="26"/>
                <w:lang w:val="pt-BR"/>
              </w:rPr>
              <w:t>Trưởng khoa/Trưởng bộ môn</w:t>
            </w:r>
          </w:p>
        </w:tc>
        <w:tc>
          <w:tcPr>
            <w:tcW w:w="4690" w:type="dxa"/>
            <w:gridSpan w:val="2"/>
            <w:shd w:val="clear" w:color="auto" w:fill="auto"/>
          </w:tcPr>
          <w:p w:rsidR="009831FC" w:rsidRDefault="009831FC" w:rsidP="00AD39D3">
            <w:pPr>
              <w:rPr>
                <w:sz w:val="26"/>
                <w:szCs w:val="26"/>
                <w:lang w:val="pt-BR"/>
              </w:rPr>
            </w:pPr>
            <w:r>
              <w:rPr>
                <w:sz w:val="26"/>
                <w:szCs w:val="26"/>
                <w:lang w:val="pt-BR"/>
              </w:rPr>
              <w:t>Tp. HCM, ngày          tháng             năm</w:t>
            </w:r>
          </w:p>
          <w:p w:rsidR="009831FC" w:rsidRDefault="009831FC" w:rsidP="00AD39D3">
            <w:pPr>
              <w:jc w:val="center"/>
              <w:rPr>
                <w:b/>
                <w:bCs/>
                <w:sz w:val="26"/>
                <w:szCs w:val="26"/>
                <w:lang w:val="pt-BR"/>
              </w:rPr>
            </w:pPr>
            <w:r>
              <w:rPr>
                <w:sz w:val="26"/>
                <w:szCs w:val="26"/>
                <w:lang w:val="pt-BR"/>
              </w:rPr>
              <w:t xml:space="preserve">          </w:t>
            </w:r>
            <w:r>
              <w:rPr>
                <w:b/>
                <w:sz w:val="26"/>
                <w:szCs w:val="26"/>
                <w:lang w:val="pt-BR"/>
              </w:rPr>
              <w:t>Giảng viên</w:t>
            </w:r>
          </w:p>
          <w:p w:rsidR="006A6317" w:rsidRDefault="006A6317" w:rsidP="006A6317">
            <w:pPr>
              <w:rPr>
                <w:b/>
                <w:bCs/>
                <w:sz w:val="26"/>
                <w:szCs w:val="26"/>
                <w:lang w:val="pt-BR"/>
              </w:rPr>
            </w:pPr>
          </w:p>
          <w:p w:rsidR="007E3A4B" w:rsidRDefault="007E3A4B" w:rsidP="006A6317">
            <w:pPr>
              <w:rPr>
                <w:b/>
                <w:bCs/>
                <w:sz w:val="26"/>
                <w:szCs w:val="26"/>
                <w:lang w:val="pt-BR"/>
              </w:rPr>
            </w:pPr>
          </w:p>
          <w:p w:rsidR="006A6317" w:rsidRDefault="006A6317" w:rsidP="006A6317">
            <w:pPr>
              <w:rPr>
                <w:b/>
                <w:bCs/>
                <w:sz w:val="26"/>
                <w:szCs w:val="26"/>
                <w:lang w:val="pt-BR"/>
              </w:rPr>
            </w:pPr>
          </w:p>
          <w:p w:rsidR="009831FC" w:rsidRDefault="009831FC" w:rsidP="006A6317">
            <w:pPr>
              <w:jc w:val="center"/>
              <w:rPr>
                <w:sz w:val="26"/>
                <w:szCs w:val="26"/>
                <w:lang w:val="pt-BR"/>
              </w:rPr>
            </w:pPr>
            <w:r>
              <w:rPr>
                <w:sz w:val="26"/>
                <w:szCs w:val="26"/>
                <w:lang w:val="pt-BR"/>
              </w:rPr>
              <w:t xml:space="preserve">             VŨ QUANG KHẢI</w:t>
            </w:r>
          </w:p>
        </w:tc>
        <w:tc>
          <w:tcPr>
            <w:tcW w:w="19" w:type="dxa"/>
            <w:shd w:val="clear" w:color="auto" w:fill="auto"/>
          </w:tcPr>
          <w:p w:rsidR="009831FC" w:rsidRDefault="009831FC" w:rsidP="00AD39D3">
            <w:pPr>
              <w:snapToGrid w:val="0"/>
              <w:rPr>
                <w:sz w:val="26"/>
                <w:szCs w:val="26"/>
                <w:lang w:val="pt-BR"/>
              </w:rPr>
            </w:pPr>
          </w:p>
        </w:tc>
      </w:tr>
    </w:tbl>
    <w:p w:rsidR="00475B86" w:rsidRDefault="00475B86" w:rsidP="007B3F13"/>
    <w:sectPr w:rsidR="00475B86" w:rsidSect="009831FC">
      <w:pgSz w:w="11909" w:h="16834" w:code="9"/>
      <w:pgMar w:top="851"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F5490"/>
    <w:multiLevelType w:val="hybridMultilevel"/>
    <w:tmpl w:val="4CFE0334"/>
    <w:lvl w:ilvl="0" w:tplc="65E450B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23E5EEF"/>
    <w:multiLevelType w:val="hybridMultilevel"/>
    <w:tmpl w:val="CE760ED8"/>
    <w:lvl w:ilvl="0" w:tplc="B616030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31FC"/>
    <w:rsid w:val="000B168B"/>
    <w:rsid w:val="00117256"/>
    <w:rsid w:val="00186890"/>
    <w:rsid w:val="001951E1"/>
    <w:rsid w:val="001B671F"/>
    <w:rsid w:val="001E699F"/>
    <w:rsid w:val="002036D6"/>
    <w:rsid w:val="00311055"/>
    <w:rsid w:val="0031137B"/>
    <w:rsid w:val="00347D89"/>
    <w:rsid w:val="004017BE"/>
    <w:rsid w:val="0045446C"/>
    <w:rsid w:val="00475118"/>
    <w:rsid w:val="00475B86"/>
    <w:rsid w:val="00531BF1"/>
    <w:rsid w:val="005B4110"/>
    <w:rsid w:val="006741D8"/>
    <w:rsid w:val="006912DF"/>
    <w:rsid w:val="006A6317"/>
    <w:rsid w:val="006C5FBF"/>
    <w:rsid w:val="00757598"/>
    <w:rsid w:val="007B3F13"/>
    <w:rsid w:val="007E3A4B"/>
    <w:rsid w:val="00840A56"/>
    <w:rsid w:val="00920C92"/>
    <w:rsid w:val="00933CB5"/>
    <w:rsid w:val="00945704"/>
    <w:rsid w:val="009831FC"/>
    <w:rsid w:val="009B16BE"/>
    <w:rsid w:val="009F6C44"/>
    <w:rsid w:val="00A9775C"/>
    <w:rsid w:val="00AD39D3"/>
    <w:rsid w:val="00B62B0F"/>
    <w:rsid w:val="00BC49F0"/>
    <w:rsid w:val="00BD02A4"/>
    <w:rsid w:val="00BF39C1"/>
    <w:rsid w:val="00C87714"/>
    <w:rsid w:val="00CD277E"/>
    <w:rsid w:val="00D41ED9"/>
    <w:rsid w:val="00DA0290"/>
    <w:rsid w:val="00E85E00"/>
    <w:rsid w:val="00F20C57"/>
    <w:rsid w:val="00F77021"/>
    <w:rsid w:val="00FF6A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AB2463"/>
  <w15:chartTrackingRefBased/>
  <w15:docId w15:val="{77AC05E3-25A2-415E-969A-C4B1EE60E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41ED9"/>
    <w:pPr>
      <w:suppressAutoHyphens/>
      <w:spacing w:after="0" w:line="240" w:lineRule="auto"/>
    </w:pPr>
    <w:rPr>
      <w:rFonts w:eastAsia="Times New Roman" w:cs="Times New Roman"/>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912D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3</cp:revision>
  <dcterms:created xsi:type="dcterms:W3CDTF">2020-11-26T06:26:00Z</dcterms:created>
  <dcterms:modified xsi:type="dcterms:W3CDTF">2020-11-26T06:29:00Z</dcterms:modified>
</cp:coreProperties>
</file>